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571"/>
        <w:gridCol w:w="824"/>
        <w:gridCol w:w="7148"/>
      </w:tblGrid>
      <w:tr w:rsidR="00344597" w:rsidRPr="000F7370" w14:paraId="2160A116" w14:textId="77777777" w:rsidTr="00344597">
        <w:tc>
          <w:tcPr>
            <w:tcW w:w="473" w:type="dxa"/>
          </w:tcPr>
          <w:p w14:paraId="640CBC9E" w14:textId="7C94C177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43" w:type="dxa"/>
            <w:gridSpan w:val="3"/>
          </w:tcPr>
          <w:p w14:paraId="2B3704FF" w14:textId="77777777" w:rsidR="00344597" w:rsidRPr="00BE5C69" w:rsidRDefault="00344597" w:rsidP="00344597">
            <w:pPr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00BE5C69"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  <w:t>To Elect the Chairman of the Council and to receive Chairman’s signature on Declaration of Acceptance of Office</w:t>
            </w:r>
          </w:p>
          <w:p w14:paraId="57ACF5DA" w14:textId="3D78DE91" w:rsidR="00344597" w:rsidRPr="00BE5C69" w:rsidRDefault="00344597" w:rsidP="00344597">
            <w:pPr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44597" w:rsidRPr="000F7370" w14:paraId="50DE67C3" w14:textId="77777777" w:rsidTr="00344597">
        <w:tc>
          <w:tcPr>
            <w:tcW w:w="473" w:type="dxa"/>
          </w:tcPr>
          <w:p w14:paraId="7D47FEAF" w14:textId="41217541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43" w:type="dxa"/>
            <w:gridSpan w:val="3"/>
          </w:tcPr>
          <w:p w14:paraId="4E027F67" w14:textId="33C8B26B" w:rsidR="00344597" w:rsidRPr="00BE5C69" w:rsidRDefault="00344597" w:rsidP="00344597">
            <w:pPr>
              <w:widowControl w:val="0"/>
              <w:tabs>
                <w:tab w:val="left" w:pos="284"/>
                <w:tab w:val="left" w:pos="567"/>
              </w:tabs>
              <w:spacing w:after="200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00BE5C69"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  <w:t xml:space="preserve">To Elect the Vice-Chairman of the Council </w:t>
            </w:r>
          </w:p>
        </w:tc>
      </w:tr>
      <w:tr w:rsidR="00944B64" w:rsidRPr="000F7370" w14:paraId="28F5FAE1" w14:textId="77777777" w:rsidTr="00344597">
        <w:tc>
          <w:tcPr>
            <w:tcW w:w="473" w:type="dxa"/>
          </w:tcPr>
          <w:p w14:paraId="0596B5D8" w14:textId="6118C950" w:rsidR="00944B64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944B64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632C1853" w14:textId="77777777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To receive apologies for absence.</w:t>
            </w:r>
          </w:p>
          <w:p w14:paraId="5F06F51B" w14:textId="3981D68A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13595F51" w14:textId="77777777" w:rsidTr="00344597">
        <w:tc>
          <w:tcPr>
            <w:tcW w:w="473" w:type="dxa"/>
          </w:tcPr>
          <w:p w14:paraId="7FA65D0E" w14:textId="247A8B95" w:rsidR="00944B64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944B64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0835F773" w14:textId="77777777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To received declarations of interest &amp; written dispensation requests.</w:t>
            </w:r>
          </w:p>
          <w:p w14:paraId="36486BB9" w14:textId="03D96CE0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53360394" w14:textId="77777777" w:rsidTr="00344597">
        <w:tc>
          <w:tcPr>
            <w:tcW w:w="473" w:type="dxa"/>
          </w:tcPr>
          <w:p w14:paraId="66AA685C" w14:textId="7CE00CEA" w:rsidR="00944B64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A56C38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77C5E152" w14:textId="633A0484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consider the minutes of the previous meetings held on Wednesday </w:t>
            </w:r>
            <w:r w:rsidR="000F7370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344597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F7370" w:rsidRPr="00344597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0F7370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44597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March</w:t>
            </w:r>
            <w:r w:rsidR="000F7370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2026</w:t>
            </w:r>
          </w:p>
          <w:p w14:paraId="57AAEC3F" w14:textId="2D4C643A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7EF5CD20" w14:textId="77777777" w:rsidTr="00344597">
        <w:tc>
          <w:tcPr>
            <w:tcW w:w="473" w:type="dxa"/>
          </w:tcPr>
          <w:p w14:paraId="5A3424AC" w14:textId="0958684F" w:rsidR="00944B64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944B64"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5A014D0D" w14:textId="0A5BBCF0" w:rsidR="00944B64" w:rsidRPr="00344597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Open Session</w:t>
            </w:r>
          </w:p>
        </w:tc>
      </w:tr>
      <w:tr w:rsidR="00944B64" w:rsidRPr="000F7370" w14:paraId="4F7E5112" w14:textId="77777777" w:rsidTr="00344597">
        <w:tc>
          <w:tcPr>
            <w:tcW w:w="473" w:type="dxa"/>
          </w:tcPr>
          <w:p w14:paraId="36CB49EC" w14:textId="77777777" w:rsidR="00944B64" w:rsidRPr="00344597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5FE9CC0A" w14:textId="77777777" w:rsidR="00944B64" w:rsidRPr="00344597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A Period of 10 minutes to receive views of local residents on parish matters</w:t>
            </w:r>
          </w:p>
          <w:p w14:paraId="2F32EB6C" w14:textId="13243F7A" w:rsidR="00944B64" w:rsidRPr="00344597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4597" w:rsidRPr="000F7370" w14:paraId="69C9737B" w14:textId="77777777" w:rsidTr="00344597">
        <w:tc>
          <w:tcPr>
            <w:tcW w:w="473" w:type="dxa"/>
          </w:tcPr>
          <w:p w14:paraId="2B06A287" w14:textId="32684086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43" w:type="dxa"/>
            <w:gridSpan w:val="3"/>
          </w:tcPr>
          <w:p w14:paraId="00DF5BC6" w14:textId="77777777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Chairmans Report for 2025/2026</w:t>
            </w:r>
          </w:p>
          <w:p w14:paraId="3895E6F1" w14:textId="47FCCCA9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44597" w:rsidRPr="000F7370" w14:paraId="05DD5AE4" w14:textId="77777777" w:rsidTr="00344597">
        <w:tc>
          <w:tcPr>
            <w:tcW w:w="473" w:type="dxa"/>
          </w:tcPr>
          <w:p w14:paraId="710BF7A9" w14:textId="66392F9B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43" w:type="dxa"/>
            <w:gridSpan w:val="3"/>
          </w:tcPr>
          <w:p w14:paraId="7328F8CA" w14:textId="6116FF73" w:rsidR="00344597" w:rsidRPr="00344597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597"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  <w:t>To Review Committee Structures, areas of responsibility, and to appoint members to serve as required</w:t>
            </w:r>
          </w:p>
        </w:tc>
      </w:tr>
      <w:tr w:rsidR="00344597" w:rsidRPr="000F7370" w14:paraId="67AAEA79" w14:textId="77777777" w:rsidTr="00344597">
        <w:tc>
          <w:tcPr>
            <w:tcW w:w="473" w:type="dxa"/>
          </w:tcPr>
          <w:p w14:paraId="14A355C3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591DCF6A" w14:textId="03AC1FEC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8.1 Finance working group</w:t>
            </w:r>
          </w:p>
        </w:tc>
      </w:tr>
      <w:tr w:rsidR="00344597" w:rsidRPr="000F7370" w14:paraId="037C132A" w14:textId="77777777" w:rsidTr="00344597">
        <w:tc>
          <w:tcPr>
            <w:tcW w:w="473" w:type="dxa"/>
          </w:tcPr>
          <w:p w14:paraId="22F2236A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3E454BDC" w14:textId="5195560C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8.2 Bank Signatories</w:t>
            </w:r>
          </w:p>
        </w:tc>
      </w:tr>
      <w:tr w:rsidR="00344597" w:rsidRPr="000F7370" w14:paraId="32F4EDE6" w14:textId="77777777" w:rsidTr="00344597">
        <w:tc>
          <w:tcPr>
            <w:tcW w:w="473" w:type="dxa"/>
          </w:tcPr>
          <w:p w14:paraId="49F7D65F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43E7E97B" w14:textId="53491C4A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8.3 One Councillor to volunteer to independently review that Councils accounts on a quarterly basis</w:t>
            </w:r>
          </w:p>
        </w:tc>
      </w:tr>
      <w:tr w:rsidR="00344597" w:rsidRPr="000F7370" w14:paraId="7F477057" w14:textId="77777777" w:rsidTr="00344597">
        <w:tc>
          <w:tcPr>
            <w:tcW w:w="473" w:type="dxa"/>
          </w:tcPr>
          <w:p w14:paraId="0F930CF2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17645617" w14:textId="77678368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 Appoint a data protection office</w:t>
            </w:r>
          </w:p>
        </w:tc>
      </w:tr>
      <w:tr w:rsidR="00344597" w:rsidRPr="000F7370" w14:paraId="5D468EB3" w14:textId="77777777" w:rsidTr="00344597">
        <w:tc>
          <w:tcPr>
            <w:tcW w:w="473" w:type="dxa"/>
          </w:tcPr>
          <w:p w14:paraId="516F74EA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3BE50D93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44597" w:rsidRPr="000F7370" w14:paraId="5E406FA9" w14:textId="77777777" w:rsidTr="00344597">
        <w:tc>
          <w:tcPr>
            <w:tcW w:w="473" w:type="dxa"/>
          </w:tcPr>
          <w:p w14:paraId="76DD621C" w14:textId="2CBCC0D3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43" w:type="dxa"/>
            <w:gridSpan w:val="3"/>
          </w:tcPr>
          <w:p w14:paraId="2609BA65" w14:textId="6C2B3232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 review and/or adopt Group Parish Council Policies</w:t>
            </w:r>
          </w:p>
        </w:tc>
      </w:tr>
      <w:tr w:rsidR="00344597" w:rsidRPr="000F7370" w14:paraId="281130B8" w14:textId="77777777" w:rsidTr="00344597">
        <w:tc>
          <w:tcPr>
            <w:tcW w:w="473" w:type="dxa"/>
          </w:tcPr>
          <w:p w14:paraId="69087E5C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05E472B5" w14:textId="1758C5AA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9.1 Standing Order policy – Appendix 1</w:t>
            </w:r>
          </w:p>
        </w:tc>
      </w:tr>
      <w:tr w:rsidR="00344597" w:rsidRPr="000F7370" w14:paraId="2B3233E4" w14:textId="77777777" w:rsidTr="00344597">
        <w:tc>
          <w:tcPr>
            <w:tcW w:w="473" w:type="dxa"/>
          </w:tcPr>
          <w:p w14:paraId="3686C7B4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6BA81B74" w14:textId="7F830A66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9.2 Code of Conduct – Appendix 2</w:t>
            </w:r>
          </w:p>
        </w:tc>
      </w:tr>
      <w:tr w:rsidR="00344597" w:rsidRPr="000F7370" w14:paraId="0EA6031B" w14:textId="77777777" w:rsidTr="00344597">
        <w:tc>
          <w:tcPr>
            <w:tcW w:w="473" w:type="dxa"/>
          </w:tcPr>
          <w:p w14:paraId="3FFD8A52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7CB0331E" w14:textId="2C6B11FD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9.3 Financial Regulations – Appendix 3</w:t>
            </w:r>
          </w:p>
        </w:tc>
      </w:tr>
      <w:tr w:rsidR="00344597" w:rsidRPr="000F7370" w14:paraId="7DF78BE2" w14:textId="77777777" w:rsidTr="00344597">
        <w:tc>
          <w:tcPr>
            <w:tcW w:w="473" w:type="dxa"/>
          </w:tcPr>
          <w:p w14:paraId="11D1EA5E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3D18DD88" w14:textId="13AA5E66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9.4 Risk Schedule – Appendix 4</w:t>
            </w:r>
          </w:p>
        </w:tc>
      </w:tr>
      <w:tr w:rsidR="00344597" w:rsidRPr="000F7370" w14:paraId="6FA8FD83" w14:textId="77777777" w:rsidTr="00344597">
        <w:tc>
          <w:tcPr>
            <w:tcW w:w="473" w:type="dxa"/>
          </w:tcPr>
          <w:p w14:paraId="1CBE695F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4FDD1630" w14:textId="30FD579F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9.5 Risk Management Policy – Appendix 5</w:t>
            </w:r>
          </w:p>
        </w:tc>
      </w:tr>
      <w:tr w:rsidR="00344597" w:rsidRPr="000F7370" w14:paraId="07749207" w14:textId="77777777" w:rsidTr="00344597">
        <w:tc>
          <w:tcPr>
            <w:tcW w:w="473" w:type="dxa"/>
          </w:tcPr>
          <w:p w14:paraId="41126EC5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7B304FDC" w14:textId="10910F88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9.6 Asset Register – Appendix 6</w:t>
            </w:r>
          </w:p>
        </w:tc>
      </w:tr>
      <w:tr w:rsidR="00344597" w:rsidRPr="000F7370" w14:paraId="5BA89F4C" w14:textId="77777777" w:rsidTr="00344597">
        <w:tc>
          <w:tcPr>
            <w:tcW w:w="473" w:type="dxa"/>
          </w:tcPr>
          <w:p w14:paraId="1E12C7A0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5180F7A0" w14:textId="4D01CDDC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 xml:space="preserve">9.7 </w:t>
            </w:r>
            <w:proofErr w:type="spellStart"/>
            <w:r w:rsidRPr="00344597">
              <w:rPr>
                <w:rFonts w:ascii="Calibri" w:hAnsi="Calibri" w:cs="Calibri"/>
                <w:sz w:val="20"/>
                <w:szCs w:val="20"/>
              </w:rPr>
              <w:t>Reserves</w:t>
            </w:r>
            <w:proofErr w:type="spellEnd"/>
            <w:r w:rsidRPr="00344597">
              <w:rPr>
                <w:rFonts w:ascii="Calibri" w:hAnsi="Calibri" w:cs="Calibri"/>
                <w:sz w:val="20"/>
                <w:szCs w:val="20"/>
              </w:rPr>
              <w:t xml:space="preserve"> Policy – Appendix 7</w:t>
            </w:r>
          </w:p>
        </w:tc>
      </w:tr>
      <w:tr w:rsidR="00344597" w:rsidRPr="000F7370" w14:paraId="08BA4AB5" w14:textId="77777777" w:rsidTr="00344597">
        <w:tc>
          <w:tcPr>
            <w:tcW w:w="473" w:type="dxa"/>
          </w:tcPr>
          <w:p w14:paraId="6EF40F35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23F853F9" w14:textId="4C529579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9.8 Website Accessibility Statement</w:t>
            </w:r>
            <w:r w:rsidR="00967467">
              <w:rPr>
                <w:rFonts w:ascii="Calibri" w:hAnsi="Calibri" w:cs="Calibri"/>
                <w:sz w:val="20"/>
                <w:szCs w:val="20"/>
              </w:rPr>
              <w:t xml:space="preserve"> – Appendix 8</w:t>
            </w:r>
          </w:p>
        </w:tc>
      </w:tr>
      <w:tr w:rsidR="00344597" w:rsidRPr="000F7370" w14:paraId="06CA6220" w14:textId="77777777" w:rsidTr="00344597">
        <w:tc>
          <w:tcPr>
            <w:tcW w:w="473" w:type="dxa"/>
          </w:tcPr>
          <w:p w14:paraId="17F499E6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1DC0C175" w14:textId="0A546A71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9.9 Publication Scheme</w:t>
            </w:r>
            <w:r w:rsidR="00967467">
              <w:rPr>
                <w:rFonts w:ascii="Calibri" w:hAnsi="Calibri" w:cs="Calibri"/>
                <w:sz w:val="20"/>
                <w:szCs w:val="20"/>
              </w:rPr>
              <w:t xml:space="preserve"> – Appendix 9</w:t>
            </w:r>
          </w:p>
        </w:tc>
      </w:tr>
      <w:tr w:rsidR="00344597" w:rsidRPr="000F7370" w14:paraId="74388D12" w14:textId="77777777" w:rsidTr="00344597">
        <w:tc>
          <w:tcPr>
            <w:tcW w:w="473" w:type="dxa"/>
          </w:tcPr>
          <w:p w14:paraId="23F6F5BE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543E470C" w14:textId="448C602A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9.10 Data Protection Policy</w:t>
            </w:r>
            <w:r w:rsidR="00967467">
              <w:rPr>
                <w:rFonts w:ascii="Calibri" w:hAnsi="Calibri" w:cs="Calibri"/>
                <w:sz w:val="20"/>
                <w:szCs w:val="20"/>
              </w:rPr>
              <w:t xml:space="preserve"> – Appendix 10</w:t>
            </w:r>
          </w:p>
        </w:tc>
      </w:tr>
      <w:tr w:rsidR="00344597" w:rsidRPr="000F7370" w14:paraId="2FAA94C5" w14:textId="77777777" w:rsidTr="00344597">
        <w:tc>
          <w:tcPr>
            <w:tcW w:w="473" w:type="dxa"/>
          </w:tcPr>
          <w:p w14:paraId="3888D317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7416F464" w14:textId="66DC1576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>9.11 IT Policy</w:t>
            </w:r>
            <w:r w:rsidR="00967467">
              <w:rPr>
                <w:rFonts w:ascii="Calibri" w:hAnsi="Calibri" w:cs="Calibri"/>
                <w:sz w:val="20"/>
                <w:szCs w:val="20"/>
              </w:rPr>
              <w:t xml:space="preserve"> – Appendix 11</w:t>
            </w:r>
          </w:p>
        </w:tc>
      </w:tr>
      <w:tr w:rsidR="00344597" w:rsidRPr="000F7370" w14:paraId="0A84DC0B" w14:textId="77777777" w:rsidTr="00344597">
        <w:tc>
          <w:tcPr>
            <w:tcW w:w="473" w:type="dxa"/>
          </w:tcPr>
          <w:p w14:paraId="6405C3F1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4C3AE58B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07180652" w14:textId="77777777" w:rsidTr="00344597">
        <w:tc>
          <w:tcPr>
            <w:tcW w:w="473" w:type="dxa"/>
          </w:tcPr>
          <w:p w14:paraId="3BF8FA47" w14:textId="39C0420E" w:rsidR="00944B64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944B64"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4364A4EE" w14:textId="108EAC21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</w:tr>
      <w:tr w:rsidR="00344597" w:rsidRPr="000F7370" w14:paraId="51EE1CCF" w14:textId="77777777" w:rsidTr="00344597">
        <w:tc>
          <w:tcPr>
            <w:tcW w:w="473" w:type="dxa"/>
          </w:tcPr>
          <w:p w14:paraId="588ABE91" w14:textId="77777777" w:rsidR="00344597" w:rsidRPr="000F7370" w:rsidRDefault="0034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5DBDB5A3" w14:textId="6ACE50A4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 xml:space="preserve">10.1 To Consider the End of Year 2025-2026 finance report and bank statements </w:t>
            </w:r>
          </w:p>
        </w:tc>
      </w:tr>
      <w:tr w:rsidR="00344597" w:rsidRPr="000F7370" w14:paraId="433B1C0A" w14:textId="77777777" w:rsidTr="00344597">
        <w:tc>
          <w:tcPr>
            <w:tcW w:w="473" w:type="dxa"/>
          </w:tcPr>
          <w:p w14:paraId="36D40EEF" w14:textId="77777777" w:rsidR="00344597" w:rsidRPr="000F7370" w:rsidRDefault="0034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004DC995" w14:textId="4D228FC7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 xml:space="preserve">10.2 To Consider and Approve the Internal Audit Report </w:t>
            </w:r>
          </w:p>
        </w:tc>
      </w:tr>
      <w:tr w:rsidR="00344597" w:rsidRPr="000F7370" w14:paraId="197F0392" w14:textId="77777777" w:rsidTr="00344597">
        <w:tc>
          <w:tcPr>
            <w:tcW w:w="473" w:type="dxa"/>
          </w:tcPr>
          <w:p w14:paraId="4DAF8D57" w14:textId="77777777" w:rsidR="00344597" w:rsidRPr="000F7370" w:rsidRDefault="0034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62CE256F" w14:textId="41F2964A" w:rsidR="00344597" w:rsidRPr="0034459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344597">
              <w:rPr>
                <w:rFonts w:ascii="Calibri" w:hAnsi="Calibri" w:cs="Calibri"/>
                <w:sz w:val="20"/>
                <w:szCs w:val="20"/>
              </w:rPr>
              <w:t xml:space="preserve">10.3 To Consider and Approve the Annual Return Governance Statements </w:t>
            </w:r>
          </w:p>
        </w:tc>
      </w:tr>
      <w:tr w:rsidR="00344597" w:rsidRPr="000F7370" w14:paraId="4AB05A0C" w14:textId="77777777" w:rsidTr="00344597">
        <w:tc>
          <w:tcPr>
            <w:tcW w:w="473" w:type="dxa"/>
          </w:tcPr>
          <w:p w14:paraId="38B8AF43" w14:textId="77777777" w:rsidR="00344597" w:rsidRPr="00967467" w:rsidRDefault="0034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20287229" w14:textId="127C7C49" w:rsidR="00344597" w:rsidRPr="0096746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967467">
              <w:rPr>
                <w:rFonts w:ascii="Calibri" w:hAnsi="Calibri" w:cs="Calibri"/>
                <w:sz w:val="20"/>
                <w:szCs w:val="20"/>
              </w:rPr>
              <w:t xml:space="preserve">10.4 To Consider and Approve the Annual Return Accounting Statements </w:t>
            </w:r>
          </w:p>
        </w:tc>
      </w:tr>
      <w:tr w:rsidR="00344597" w:rsidRPr="000F7370" w14:paraId="31151202" w14:textId="77777777" w:rsidTr="00344597">
        <w:tc>
          <w:tcPr>
            <w:tcW w:w="473" w:type="dxa"/>
          </w:tcPr>
          <w:p w14:paraId="01BD2601" w14:textId="77777777" w:rsidR="00344597" w:rsidRPr="00967467" w:rsidRDefault="0034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506796E8" w14:textId="3339C86D" w:rsidR="00344597" w:rsidRPr="00967467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 w:rsidRPr="00967467">
              <w:rPr>
                <w:rFonts w:ascii="Calibri" w:hAnsi="Calibri" w:cs="Calibri"/>
                <w:sz w:val="20"/>
                <w:szCs w:val="20"/>
              </w:rPr>
              <w:t>10.5 To confirm external audit process and sign the certificate</w:t>
            </w:r>
          </w:p>
        </w:tc>
      </w:tr>
      <w:tr w:rsidR="00344597" w:rsidRPr="000F7370" w14:paraId="6C4EB143" w14:textId="77777777" w:rsidTr="00344597">
        <w:tc>
          <w:tcPr>
            <w:tcW w:w="473" w:type="dxa"/>
          </w:tcPr>
          <w:p w14:paraId="1060AB66" w14:textId="77777777" w:rsidR="00344597" w:rsidRPr="000F7370" w:rsidRDefault="0034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679C2545" w14:textId="77777777" w:rsidR="00344597" w:rsidRPr="000F7370" w:rsidRDefault="00344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449422D0" w14:textId="77777777" w:rsidTr="00344597">
        <w:tc>
          <w:tcPr>
            <w:tcW w:w="473" w:type="dxa"/>
          </w:tcPr>
          <w:p w14:paraId="64151F88" w14:textId="77777777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07F10687" w14:textId="1BA401D8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To consider payment of all outstanding invoices within budget, including but not limited to:</w:t>
            </w:r>
          </w:p>
        </w:tc>
      </w:tr>
      <w:tr w:rsidR="00944B64" w:rsidRPr="000F7370" w14:paraId="6C978DD4" w14:textId="77777777" w:rsidTr="00344597">
        <w:tc>
          <w:tcPr>
            <w:tcW w:w="473" w:type="dxa"/>
          </w:tcPr>
          <w:p w14:paraId="0BD27493" w14:textId="77777777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23CEEAA5" w14:textId="5B804FA7" w:rsidR="00944B64" w:rsidRPr="000F7370" w:rsidRDefault="003445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</w:t>
            </w:r>
          </w:p>
        </w:tc>
        <w:tc>
          <w:tcPr>
            <w:tcW w:w="7972" w:type="dxa"/>
            <w:gridSpan w:val="2"/>
          </w:tcPr>
          <w:p w14:paraId="7DDB995D" w14:textId="09B983F9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Acknowledge the following payments that have been submitted and authorised from the Unity account.</w:t>
            </w:r>
          </w:p>
        </w:tc>
      </w:tr>
      <w:tr w:rsidR="00EC6064" w:rsidRPr="000F7370" w14:paraId="5F6C4F07" w14:textId="77777777" w:rsidTr="00344597">
        <w:tc>
          <w:tcPr>
            <w:tcW w:w="473" w:type="dxa"/>
          </w:tcPr>
          <w:p w14:paraId="3551DDC3" w14:textId="77777777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20B54175" w14:textId="77777777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649CE125" w14:textId="16291EC6" w:rsidR="00EC6064" w:rsidRPr="000F7370" w:rsidRDefault="00344597" w:rsidP="00EC60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10.6.1</w:t>
            </w:r>
          </w:p>
        </w:tc>
        <w:tc>
          <w:tcPr>
            <w:tcW w:w="7148" w:type="dxa"/>
          </w:tcPr>
          <w:p w14:paraId="717638C2" w14:textId="4FE557D6" w:rsidR="00EC6064" w:rsidRPr="000F7370" w:rsidRDefault="00344597" w:rsidP="00EC606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Autela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Payroll Services – 16985 - £102.00</w:t>
            </w:r>
          </w:p>
        </w:tc>
      </w:tr>
      <w:tr w:rsidR="00F87BAB" w:rsidRPr="000F7370" w14:paraId="215C4BFE" w14:textId="77777777" w:rsidTr="00344597">
        <w:tc>
          <w:tcPr>
            <w:tcW w:w="473" w:type="dxa"/>
          </w:tcPr>
          <w:p w14:paraId="0F210A81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19CC26F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75DBC3B2" w14:textId="0807324E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10.6.2</w:t>
            </w:r>
          </w:p>
        </w:tc>
        <w:tc>
          <w:tcPr>
            <w:tcW w:w="7148" w:type="dxa"/>
          </w:tcPr>
          <w:p w14:paraId="0AEF8209" w14:textId="04CD18E2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827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293.60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Maintenance day</w:t>
            </w:r>
          </w:p>
        </w:tc>
      </w:tr>
      <w:tr w:rsidR="00F87BAB" w:rsidRPr="000F7370" w14:paraId="52CC6D2B" w14:textId="77777777" w:rsidTr="00344597">
        <w:tc>
          <w:tcPr>
            <w:tcW w:w="473" w:type="dxa"/>
          </w:tcPr>
          <w:p w14:paraId="6CDC1601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245102F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3E8AC399" w14:textId="17218054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10.6.3</w:t>
            </w:r>
          </w:p>
        </w:tc>
        <w:tc>
          <w:tcPr>
            <w:tcW w:w="7148" w:type="dxa"/>
          </w:tcPr>
          <w:p w14:paraId="6C7EAD54" w14:textId="06B922E8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846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£9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0F737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Bins account</w:t>
            </w:r>
          </w:p>
        </w:tc>
      </w:tr>
      <w:tr w:rsidR="00F87BAB" w:rsidRPr="000F7370" w14:paraId="36C676E6" w14:textId="77777777" w:rsidTr="00344597">
        <w:tc>
          <w:tcPr>
            <w:tcW w:w="473" w:type="dxa"/>
          </w:tcPr>
          <w:p w14:paraId="0784FBF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13C3EBEF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5E3EED30" w14:textId="7B44CD82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10.6.4</w:t>
            </w:r>
          </w:p>
        </w:tc>
        <w:tc>
          <w:tcPr>
            <w:tcW w:w="7148" w:type="dxa"/>
          </w:tcPr>
          <w:p w14:paraId="2F1E4193" w14:textId="5F05777C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755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£9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0F737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Bins account</w:t>
            </w:r>
          </w:p>
        </w:tc>
      </w:tr>
      <w:tr w:rsidR="00F87BAB" w:rsidRPr="000F7370" w14:paraId="1B192977" w14:textId="77777777" w:rsidTr="00344597">
        <w:tc>
          <w:tcPr>
            <w:tcW w:w="473" w:type="dxa"/>
          </w:tcPr>
          <w:p w14:paraId="76CC2ED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122EE846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2C916F04" w14:textId="198D00DF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10.6.5</w:t>
            </w:r>
          </w:p>
        </w:tc>
        <w:tc>
          <w:tcPr>
            <w:tcW w:w="7148" w:type="dxa"/>
          </w:tcPr>
          <w:p w14:paraId="625CBF06" w14:textId="051289E1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806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360.00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PROW Grant Work</w:t>
            </w:r>
          </w:p>
        </w:tc>
      </w:tr>
      <w:tr w:rsidR="00F87BAB" w:rsidRPr="000F7370" w14:paraId="4E1F4654" w14:textId="77777777" w:rsidTr="00344597">
        <w:tc>
          <w:tcPr>
            <w:tcW w:w="473" w:type="dxa"/>
          </w:tcPr>
          <w:p w14:paraId="2F587D5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70CE4F65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35C8C423" w14:textId="51671C3D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10.6.6</w:t>
            </w:r>
          </w:p>
        </w:tc>
        <w:tc>
          <w:tcPr>
            <w:tcW w:w="7148" w:type="dxa"/>
          </w:tcPr>
          <w:p w14:paraId="721942A9" w14:textId="3E43638C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808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1242.00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PROW Grant Work</w:t>
            </w:r>
          </w:p>
        </w:tc>
      </w:tr>
      <w:tr w:rsidR="00F87BAB" w:rsidRPr="000F7370" w14:paraId="62D37C76" w14:textId="77777777" w:rsidTr="00344597">
        <w:tc>
          <w:tcPr>
            <w:tcW w:w="473" w:type="dxa"/>
          </w:tcPr>
          <w:p w14:paraId="20D9E4F3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62310F59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0F26B7B4" w14:textId="7BB336F5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10.6.7</w:t>
            </w:r>
          </w:p>
        </w:tc>
        <w:tc>
          <w:tcPr>
            <w:tcW w:w="7148" w:type="dxa"/>
          </w:tcPr>
          <w:p w14:paraId="5B623D38" w14:textId="2FC6BB2D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809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1032.82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PROW Grant Work</w:t>
            </w:r>
          </w:p>
        </w:tc>
      </w:tr>
      <w:tr w:rsidR="00F87BAB" w:rsidRPr="000F7370" w14:paraId="1CA0E43E" w14:textId="77777777" w:rsidTr="00344597">
        <w:tc>
          <w:tcPr>
            <w:tcW w:w="473" w:type="dxa"/>
          </w:tcPr>
          <w:p w14:paraId="09928012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447EFD4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66C8882E" w14:textId="53775E3C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10.6.8</w:t>
            </w:r>
          </w:p>
        </w:tc>
        <w:tc>
          <w:tcPr>
            <w:tcW w:w="7148" w:type="dxa"/>
          </w:tcPr>
          <w:p w14:paraId="361D49B1" w14:textId="6BE59170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768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1080.00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LDG Grant Work</w:t>
            </w:r>
          </w:p>
        </w:tc>
      </w:tr>
      <w:tr w:rsidR="00F87BAB" w:rsidRPr="000F7370" w14:paraId="04436489" w14:textId="77777777" w:rsidTr="00344597">
        <w:tc>
          <w:tcPr>
            <w:tcW w:w="473" w:type="dxa"/>
          </w:tcPr>
          <w:p w14:paraId="6360E94D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17E31374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7D6E12DE" w14:textId="7A6B06E8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10.6.9</w:t>
            </w:r>
          </w:p>
        </w:tc>
        <w:tc>
          <w:tcPr>
            <w:tcW w:w="7148" w:type="dxa"/>
          </w:tcPr>
          <w:p w14:paraId="02D6C4AA" w14:textId="36F4F4DA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</w:t>
            </w:r>
            <w:r>
              <w:rPr>
                <w:rFonts w:ascii="Calibri" w:hAnsi="Calibri" w:cs="Calibri"/>
                <w:sz w:val="20"/>
                <w:szCs w:val="20"/>
              </w:rPr>
              <w:t>3769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480.00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LDG Grant Work</w:t>
            </w:r>
          </w:p>
        </w:tc>
      </w:tr>
      <w:tr w:rsidR="00F87BAB" w:rsidRPr="000F7370" w14:paraId="4163FAE5" w14:textId="77777777" w:rsidTr="00344597">
        <w:tc>
          <w:tcPr>
            <w:tcW w:w="473" w:type="dxa"/>
          </w:tcPr>
          <w:p w14:paraId="287486C8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19637B2B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1878E705" w14:textId="40EBBAF6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10.6.10</w:t>
            </w:r>
          </w:p>
        </w:tc>
        <w:tc>
          <w:tcPr>
            <w:tcW w:w="7148" w:type="dxa"/>
          </w:tcPr>
          <w:p w14:paraId="71436419" w14:textId="6899C9B0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771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2160.00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LDG Grant Work</w:t>
            </w:r>
          </w:p>
        </w:tc>
      </w:tr>
      <w:tr w:rsidR="00F87BAB" w:rsidRPr="000F7370" w14:paraId="7F13C539" w14:textId="77777777" w:rsidTr="00344597">
        <w:tc>
          <w:tcPr>
            <w:tcW w:w="473" w:type="dxa"/>
          </w:tcPr>
          <w:p w14:paraId="339D0353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299562B7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62F8DEF8" w14:textId="1CCCD5E8" w:rsidR="00F87BAB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10.6.11</w:t>
            </w:r>
          </w:p>
        </w:tc>
        <w:tc>
          <w:tcPr>
            <w:tcW w:w="7148" w:type="dxa"/>
          </w:tcPr>
          <w:p w14:paraId="008EBDCB" w14:textId="40DEBAEA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770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1080.00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25/26 LDG Grant Work</w:t>
            </w:r>
          </w:p>
        </w:tc>
      </w:tr>
      <w:tr w:rsidR="00F87BAB" w:rsidRPr="000F7370" w14:paraId="7C47CBCD" w14:textId="77777777" w:rsidTr="00344597">
        <w:tc>
          <w:tcPr>
            <w:tcW w:w="473" w:type="dxa"/>
          </w:tcPr>
          <w:p w14:paraId="3531BE5A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060600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1C51DF5E" w14:textId="4B1B12DC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10.6.1</w:t>
            </w:r>
            <w:r w:rsidR="005F3E3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148" w:type="dxa"/>
          </w:tcPr>
          <w:p w14:paraId="0BF2CA4E" w14:textId="00A2B092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866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308.22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Roads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F87BAB" w:rsidRPr="000F7370" w14:paraId="715CAB31" w14:textId="77777777" w:rsidTr="00344597">
        <w:tc>
          <w:tcPr>
            <w:tcW w:w="473" w:type="dxa"/>
          </w:tcPr>
          <w:p w14:paraId="0B005F7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285C14A8" w14:textId="618CD243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6F912720" w14:textId="2B7CACB6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10.6.1</w:t>
            </w:r>
            <w:r w:rsidR="005F3E3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48" w:type="dxa"/>
          </w:tcPr>
          <w:p w14:paraId="2E96FC60" w14:textId="62920522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863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198.00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Amenities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F87BAB" w:rsidRPr="000F7370" w14:paraId="0121F4C2" w14:textId="77777777" w:rsidTr="00344597">
        <w:tc>
          <w:tcPr>
            <w:tcW w:w="473" w:type="dxa"/>
          </w:tcPr>
          <w:p w14:paraId="6E98872D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6C86AC8D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4" w:type="dxa"/>
          </w:tcPr>
          <w:p w14:paraId="059689F3" w14:textId="6E0BBA89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48" w:type="dxa"/>
          </w:tcPr>
          <w:p w14:paraId="7B36D1F7" w14:textId="7C5C740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7BAB" w:rsidRPr="000F7370" w14:paraId="12BB3B55" w14:textId="77777777" w:rsidTr="00344597">
        <w:tc>
          <w:tcPr>
            <w:tcW w:w="473" w:type="dxa"/>
          </w:tcPr>
          <w:p w14:paraId="57370454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74ADDF42" w14:textId="41847966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10.7</w:t>
            </w:r>
          </w:p>
        </w:tc>
        <w:tc>
          <w:tcPr>
            <w:tcW w:w="7972" w:type="dxa"/>
            <w:gridSpan w:val="2"/>
          </w:tcPr>
          <w:p w14:paraId="3024E6E9" w14:textId="56238F33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Clerk to advise on payments </w:t>
            </w:r>
            <w:r w:rsidR="00967467">
              <w:rPr>
                <w:rFonts w:ascii="Calibri" w:hAnsi="Calibri" w:cs="Calibri"/>
                <w:sz w:val="20"/>
                <w:szCs w:val="20"/>
              </w:rPr>
              <w:t>received</w:t>
            </w:r>
          </w:p>
        </w:tc>
      </w:tr>
      <w:tr w:rsidR="00F87BAB" w:rsidRPr="000F7370" w14:paraId="67947ADA" w14:textId="77777777" w:rsidTr="00344597">
        <w:tc>
          <w:tcPr>
            <w:tcW w:w="473" w:type="dxa"/>
          </w:tcPr>
          <w:p w14:paraId="22FA9F11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3B52246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72" w:type="dxa"/>
            <w:gridSpan w:val="2"/>
          </w:tcPr>
          <w:p w14:paraId="56F09BC3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7BAB" w:rsidRPr="000F7370" w14:paraId="25A056C8" w14:textId="77777777" w:rsidTr="00344597">
        <w:tc>
          <w:tcPr>
            <w:tcW w:w="473" w:type="dxa"/>
          </w:tcPr>
          <w:p w14:paraId="4B502649" w14:textId="34BD0AE3" w:rsidR="00F87BAB" w:rsidRPr="000F7370" w:rsidRDefault="00F87BAB" w:rsidP="00F87BA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22BF72B5" w14:textId="1AB8A55B" w:rsidR="00F87BAB" w:rsidRPr="000F7370" w:rsidRDefault="00F87BAB" w:rsidP="00F87BA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Planning</w:t>
            </w:r>
          </w:p>
        </w:tc>
      </w:tr>
      <w:tr w:rsidR="00F87BAB" w:rsidRPr="000F7370" w14:paraId="7537D8F3" w14:textId="77777777" w:rsidTr="00344597">
        <w:tc>
          <w:tcPr>
            <w:tcW w:w="473" w:type="dxa"/>
          </w:tcPr>
          <w:p w14:paraId="5CD9A965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3" w:type="dxa"/>
            <w:gridSpan w:val="3"/>
          </w:tcPr>
          <w:p w14:paraId="4B2212CB" w14:textId="53CEDC28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To note applications determined by Herefordshire Council</w:t>
            </w:r>
          </w:p>
        </w:tc>
      </w:tr>
      <w:tr w:rsidR="00F87BAB" w:rsidRPr="000F7370" w14:paraId="1C02917C" w14:textId="77777777" w:rsidTr="00344597">
        <w:tc>
          <w:tcPr>
            <w:tcW w:w="473" w:type="dxa"/>
          </w:tcPr>
          <w:p w14:paraId="68FD17B8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083E7C0" w14:textId="2AEB816B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7972" w:type="dxa"/>
            <w:gridSpan w:val="2"/>
          </w:tcPr>
          <w:p w14:paraId="6F5E9EE4" w14:textId="6425F246" w:rsidR="00F87BAB" w:rsidRPr="000F7370" w:rsidRDefault="00883CEE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 discuss planning application – 260991 – Lower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Everstone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Cottage</w:t>
            </w:r>
          </w:p>
        </w:tc>
      </w:tr>
      <w:tr w:rsidR="00883CEE" w:rsidRPr="000F7370" w14:paraId="5112DDA2" w14:textId="77777777" w:rsidTr="00344597">
        <w:tc>
          <w:tcPr>
            <w:tcW w:w="473" w:type="dxa"/>
          </w:tcPr>
          <w:p w14:paraId="27A1FB68" w14:textId="77777777" w:rsidR="00883CEE" w:rsidRPr="000F7370" w:rsidRDefault="00883CEE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C369B41" w14:textId="494B5B31" w:rsidR="00883CEE" w:rsidRPr="000F7370" w:rsidRDefault="00883CEE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7972" w:type="dxa"/>
            <w:gridSpan w:val="2"/>
          </w:tcPr>
          <w:p w14:paraId="25EEB141" w14:textId="49514147" w:rsidR="00883CEE" w:rsidRPr="000F7370" w:rsidRDefault="00883CEE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discuss planning application – 260848 – Broome Farm</w:t>
            </w:r>
          </w:p>
        </w:tc>
      </w:tr>
      <w:tr w:rsidR="00F87BAB" w:rsidRPr="000F7370" w14:paraId="42C0A278" w14:textId="77777777" w:rsidTr="00344597">
        <w:tc>
          <w:tcPr>
            <w:tcW w:w="473" w:type="dxa"/>
          </w:tcPr>
          <w:p w14:paraId="62C4636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232762FB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72" w:type="dxa"/>
            <w:gridSpan w:val="2"/>
          </w:tcPr>
          <w:p w14:paraId="390CFFDD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7BAB" w:rsidRPr="000F7370" w14:paraId="363CD0DD" w14:textId="77777777" w:rsidTr="00344597">
        <w:tc>
          <w:tcPr>
            <w:tcW w:w="473" w:type="dxa"/>
          </w:tcPr>
          <w:p w14:paraId="1B9225DC" w14:textId="274DAA96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678A0DB5" w14:textId="34463082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Road Safety</w:t>
            </w:r>
          </w:p>
        </w:tc>
      </w:tr>
      <w:tr w:rsidR="00F87BAB" w:rsidRPr="000F7370" w14:paraId="729475EF" w14:textId="77777777" w:rsidTr="00344597">
        <w:tc>
          <w:tcPr>
            <w:tcW w:w="473" w:type="dxa"/>
          </w:tcPr>
          <w:p w14:paraId="30827079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1721ABE0" w14:textId="339EB556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7.</w:t>
            </w:r>
            <w:r w:rsidR="00EB1B6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972" w:type="dxa"/>
            <w:gridSpan w:val="2"/>
          </w:tcPr>
          <w:p w14:paraId="01CB62A8" w14:textId="7B28178F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Update on possible future locations for a new SID</w:t>
            </w:r>
          </w:p>
        </w:tc>
      </w:tr>
      <w:tr w:rsidR="00F87BAB" w:rsidRPr="000F7370" w14:paraId="254F56D9" w14:textId="77777777" w:rsidTr="00344597">
        <w:tc>
          <w:tcPr>
            <w:tcW w:w="473" w:type="dxa"/>
          </w:tcPr>
          <w:p w14:paraId="3068D909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5B0C3B" w14:textId="152655C5" w:rsidR="00EB1B61" w:rsidRPr="000F7370" w:rsidRDefault="00EB1B61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</w:t>
            </w:r>
          </w:p>
        </w:tc>
        <w:tc>
          <w:tcPr>
            <w:tcW w:w="7972" w:type="dxa"/>
            <w:gridSpan w:val="2"/>
          </w:tcPr>
          <w:p w14:paraId="5CF104BB" w14:textId="21517BF8" w:rsidR="00EB1B61" w:rsidRPr="000F7370" w:rsidRDefault="00EB1B61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Discuss latest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speedwatch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figures</w:t>
            </w:r>
          </w:p>
        </w:tc>
      </w:tr>
      <w:tr w:rsidR="005F3E32" w:rsidRPr="000F7370" w14:paraId="30164032" w14:textId="77777777" w:rsidTr="00344597">
        <w:tc>
          <w:tcPr>
            <w:tcW w:w="473" w:type="dxa"/>
          </w:tcPr>
          <w:p w14:paraId="702CFC6B" w14:textId="77777777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8DC7D53" w14:textId="34F50B4F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7972" w:type="dxa"/>
            <w:gridSpan w:val="2"/>
          </w:tcPr>
          <w:p w14:paraId="0DC094B9" w14:textId="53208D63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Discuss potholes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Lowcop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lane</w:t>
            </w:r>
          </w:p>
        </w:tc>
      </w:tr>
      <w:tr w:rsidR="005F3E32" w:rsidRPr="000F7370" w14:paraId="2135F08A" w14:textId="77777777" w:rsidTr="00344597">
        <w:tc>
          <w:tcPr>
            <w:tcW w:w="473" w:type="dxa"/>
          </w:tcPr>
          <w:p w14:paraId="7E009DAA" w14:textId="77777777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78AD91A5" w14:textId="73973BFA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7.4</w:t>
            </w:r>
          </w:p>
        </w:tc>
        <w:tc>
          <w:tcPr>
            <w:tcW w:w="7972" w:type="dxa"/>
            <w:gridSpan w:val="2"/>
          </w:tcPr>
          <w:p w14:paraId="35B94FC4" w14:textId="372DECC8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Discuss new road signage</w:t>
            </w:r>
          </w:p>
        </w:tc>
      </w:tr>
      <w:tr w:rsidR="005F3E32" w:rsidRPr="000F7370" w14:paraId="28E4CF89" w14:textId="77777777" w:rsidTr="00344597">
        <w:tc>
          <w:tcPr>
            <w:tcW w:w="473" w:type="dxa"/>
          </w:tcPr>
          <w:p w14:paraId="24073964" w14:textId="77777777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43178BC" w14:textId="516314E7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  <w:tc>
          <w:tcPr>
            <w:tcW w:w="7972" w:type="dxa"/>
            <w:gridSpan w:val="2"/>
          </w:tcPr>
          <w:p w14:paraId="38F1A21C" w14:textId="4FF7D244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Discuss Speed watch volunteer recruitment and registration</w:t>
            </w:r>
          </w:p>
        </w:tc>
      </w:tr>
      <w:tr w:rsidR="005F3E32" w:rsidRPr="000F7370" w14:paraId="01769BF5" w14:textId="77777777" w:rsidTr="00344597">
        <w:tc>
          <w:tcPr>
            <w:tcW w:w="473" w:type="dxa"/>
          </w:tcPr>
          <w:p w14:paraId="60A98079" w14:textId="77777777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61B298A4" w14:textId="63CE9E35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7.6</w:t>
            </w:r>
          </w:p>
        </w:tc>
        <w:tc>
          <w:tcPr>
            <w:tcW w:w="7972" w:type="dxa"/>
            <w:gridSpan w:val="2"/>
          </w:tcPr>
          <w:p w14:paraId="1B96C0FE" w14:textId="6799EB55" w:rsidR="005F3E32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Discuss collection of speed watch items</w:t>
            </w:r>
          </w:p>
        </w:tc>
      </w:tr>
      <w:tr w:rsidR="005F3E32" w:rsidRPr="000F7370" w14:paraId="2AFA55A3" w14:textId="77777777" w:rsidTr="00344597">
        <w:tc>
          <w:tcPr>
            <w:tcW w:w="473" w:type="dxa"/>
          </w:tcPr>
          <w:p w14:paraId="26AFB905" w14:textId="77777777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E59C896" w14:textId="40187B1D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7.7</w:t>
            </w:r>
          </w:p>
        </w:tc>
        <w:tc>
          <w:tcPr>
            <w:tcW w:w="7972" w:type="dxa"/>
            <w:gridSpan w:val="2"/>
          </w:tcPr>
          <w:p w14:paraId="1570FF2E" w14:textId="6B82600D" w:rsidR="005F3E32" w:rsidRPr="000F7370" w:rsidRDefault="005F3E32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Discuss National Highways Meeting </w:t>
            </w:r>
          </w:p>
        </w:tc>
      </w:tr>
      <w:tr w:rsidR="00F87BAB" w:rsidRPr="000F7370" w14:paraId="4F0DD682" w14:textId="77777777" w:rsidTr="00344597">
        <w:tc>
          <w:tcPr>
            <w:tcW w:w="473" w:type="dxa"/>
          </w:tcPr>
          <w:p w14:paraId="34CDBEEA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421DABE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72" w:type="dxa"/>
            <w:gridSpan w:val="2"/>
          </w:tcPr>
          <w:p w14:paraId="31D18CA8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7BAB" w:rsidRPr="000F7370" w14:paraId="647C2663" w14:textId="77777777" w:rsidTr="00344597">
        <w:tc>
          <w:tcPr>
            <w:tcW w:w="473" w:type="dxa"/>
          </w:tcPr>
          <w:p w14:paraId="2EA76FE0" w14:textId="4032ADE8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43" w:type="dxa"/>
            <w:gridSpan w:val="3"/>
          </w:tcPr>
          <w:p w14:paraId="69FE8689" w14:textId="6DC373E4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87BAB" w:rsidRPr="000F7370" w14:paraId="35D05815" w14:textId="77777777" w:rsidTr="00344597">
        <w:tc>
          <w:tcPr>
            <w:tcW w:w="473" w:type="dxa"/>
          </w:tcPr>
          <w:p w14:paraId="6E9A6DC9" w14:textId="77777777" w:rsidR="00F87BAB" w:rsidRPr="000F737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572B899" w14:textId="048B3073" w:rsidR="00F87BAB" w:rsidRPr="00193CD0" w:rsidRDefault="00967467" w:rsidP="00F87B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</w:t>
            </w:r>
          </w:p>
        </w:tc>
        <w:tc>
          <w:tcPr>
            <w:tcW w:w="7972" w:type="dxa"/>
            <w:gridSpan w:val="2"/>
          </w:tcPr>
          <w:p w14:paraId="0D2093BC" w14:textId="566627B8" w:rsidR="00F87BAB" w:rsidRPr="00193CD0" w:rsidRDefault="00F87BAB" w:rsidP="00F87BAB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Insurance review</w:t>
            </w:r>
          </w:p>
        </w:tc>
      </w:tr>
      <w:tr w:rsidR="00967467" w:rsidRPr="000F7370" w14:paraId="4D8BF1D3" w14:textId="77777777" w:rsidTr="00344597">
        <w:tc>
          <w:tcPr>
            <w:tcW w:w="473" w:type="dxa"/>
          </w:tcPr>
          <w:p w14:paraId="5464913B" w14:textId="77777777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1246BFC" w14:textId="606FB874" w:rsidR="00967467" w:rsidRPr="00193CD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7972" w:type="dxa"/>
            <w:gridSpan w:val="2"/>
          </w:tcPr>
          <w:p w14:paraId="5D4F7D6F" w14:textId="636BA956" w:rsidR="00967467" w:rsidRPr="00193CD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To receive any routine reports from Councillors.</w:t>
            </w:r>
          </w:p>
        </w:tc>
      </w:tr>
      <w:tr w:rsidR="00967467" w:rsidRPr="000F7370" w14:paraId="7B1EC315" w14:textId="77777777" w:rsidTr="00344597">
        <w:tc>
          <w:tcPr>
            <w:tcW w:w="473" w:type="dxa"/>
          </w:tcPr>
          <w:p w14:paraId="729638A8" w14:textId="77777777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8087803" w14:textId="39041627" w:rsidR="00967467" w:rsidRPr="00193CD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7972" w:type="dxa"/>
            <w:gridSpan w:val="2"/>
          </w:tcPr>
          <w:p w14:paraId="47F0C768" w14:textId="6CC6579E" w:rsidR="00967467" w:rsidRPr="00193CD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To discuss any urgent repairs and Parish matters</w:t>
            </w:r>
          </w:p>
        </w:tc>
      </w:tr>
      <w:tr w:rsidR="00967467" w:rsidRPr="000F7370" w14:paraId="3E7B17DB" w14:textId="77777777" w:rsidTr="00344597">
        <w:tc>
          <w:tcPr>
            <w:tcW w:w="473" w:type="dxa"/>
          </w:tcPr>
          <w:p w14:paraId="432C7959" w14:textId="77777777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1C382014" w14:textId="6A078AC6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8.4</w:t>
            </w:r>
          </w:p>
        </w:tc>
        <w:tc>
          <w:tcPr>
            <w:tcW w:w="7972" w:type="dxa"/>
            <w:gridSpan w:val="2"/>
          </w:tcPr>
          <w:p w14:paraId="30336374" w14:textId="288D0885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To raise matters for discussion and note date and time of the next meeting, which will be the annual meeting</w:t>
            </w:r>
          </w:p>
        </w:tc>
      </w:tr>
      <w:tr w:rsidR="00967467" w:rsidRPr="000F7370" w14:paraId="53737887" w14:textId="77777777" w:rsidTr="00344597">
        <w:tc>
          <w:tcPr>
            <w:tcW w:w="473" w:type="dxa"/>
          </w:tcPr>
          <w:p w14:paraId="48D081A6" w14:textId="77777777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20A864A" w14:textId="4093E89C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72" w:type="dxa"/>
            <w:gridSpan w:val="2"/>
          </w:tcPr>
          <w:p w14:paraId="68CE7536" w14:textId="458CAB49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467" w:rsidRPr="000F7370" w14:paraId="03A89DCF" w14:textId="77777777" w:rsidTr="00344597">
        <w:tc>
          <w:tcPr>
            <w:tcW w:w="473" w:type="dxa"/>
          </w:tcPr>
          <w:p w14:paraId="73BA39DC" w14:textId="77777777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A4AA5A2" w14:textId="58790D78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72" w:type="dxa"/>
            <w:gridSpan w:val="2"/>
          </w:tcPr>
          <w:p w14:paraId="2CC1034E" w14:textId="466CB041" w:rsidR="00967467" w:rsidRPr="000F7370" w:rsidRDefault="00967467" w:rsidP="00967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A9AC40" w14:textId="77777777" w:rsidR="004F7100" w:rsidRPr="000F7370" w:rsidRDefault="004F7100">
      <w:pPr>
        <w:rPr>
          <w:rFonts w:ascii="Calibri" w:hAnsi="Calibri" w:cs="Calibri"/>
          <w:sz w:val="20"/>
          <w:szCs w:val="20"/>
        </w:rPr>
      </w:pPr>
    </w:p>
    <w:sectPr w:rsidR="004F7100" w:rsidRPr="000F73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3050" w14:textId="77777777" w:rsidR="00652E7C" w:rsidRDefault="00652E7C" w:rsidP="00944B64">
      <w:pPr>
        <w:spacing w:after="0" w:line="240" w:lineRule="auto"/>
      </w:pPr>
      <w:r>
        <w:separator/>
      </w:r>
    </w:p>
  </w:endnote>
  <w:endnote w:type="continuationSeparator" w:id="0">
    <w:p w14:paraId="03C98BBF" w14:textId="77777777" w:rsidR="00652E7C" w:rsidRDefault="00652E7C" w:rsidP="009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58DA" w14:textId="77777777" w:rsidR="00652E7C" w:rsidRDefault="00652E7C" w:rsidP="00944B64">
      <w:pPr>
        <w:spacing w:after="0" w:line="240" w:lineRule="auto"/>
      </w:pPr>
      <w:r>
        <w:separator/>
      </w:r>
    </w:p>
  </w:footnote>
  <w:footnote w:type="continuationSeparator" w:id="0">
    <w:p w14:paraId="66EA6843" w14:textId="77777777" w:rsidR="00652E7C" w:rsidRDefault="00652E7C" w:rsidP="009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AE79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PETERSTOW PARISH COUNCIL</w:t>
    </w:r>
  </w:p>
  <w:p w14:paraId="266E2150" w14:textId="1D0B9405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 xml:space="preserve">Councillors are summoned to attend an </w:t>
    </w:r>
    <w:r w:rsidR="00344597">
      <w:rPr>
        <w:rFonts w:ascii="Calibri" w:hAnsi="Calibri" w:cs="Calibri"/>
      </w:rPr>
      <w:t>Annual</w:t>
    </w:r>
    <w:r w:rsidRPr="00944B64">
      <w:rPr>
        <w:rFonts w:ascii="Calibri" w:hAnsi="Calibri" w:cs="Calibri"/>
      </w:rPr>
      <w:t xml:space="preserve"> meeting of Peterstow Parish Council on </w:t>
    </w:r>
  </w:p>
  <w:p w14:paraId="6A00CD3B" w14:textId="2B64DF0C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eastAsia="Times New Roman" w:hAnsi="Calibri" w:cs="Calibri"/>
        <w:color w:val="201F1E"/>
        <w:lang w:eastAsia="en-GB"/>
      </w:rPr>
    </w:pPr>
    <w:r w:rsidRPr="00944B64">
      <w:rPr>
        <w:rFonts w:ascii="Calibri" w:hAnsi="Calibri" w:cs="Calibri"/>
      </w:rPr>
      <w:t xml:space="preserve">Wednesday </w:t>
    </w:r>
    <w:r w:rsidR="001C15D4">
      <w:rPr>
        <w:rFonts w:ascii="Calibri" w:hAnsi="Calibri" w:cs="Calibri"/>
      </w:rPr>
      <w:t>1</w:t>
    </w:r>
    <w:r w:rsidR="00344597">
      <w:rPr>
        <w:rFonts w:ascii="Calibri" w:hAnsi="Calibri" w:cs="Calibri"/>
      </w:rPr>
      <w:t>3</w:t>
    </w:r>
    <w:r w:rsidR="001C15D4" w:rsidRPr="001C15D4">
      <w:rPr>
        <w:rFonts w:ascii="Calibri" w:hAnsi="Calibri" w:cs="Calibri"/>
        <w:vertAlign w:val="superscript"/>
      </w:rPr>
      <w:t>th</w:t>
    </w:r>
    <w:r w:rsidR="001C15D4">
      <w:rPr>
        <w:rFonts w:ascii="Calibri" w:hAnsi="Calibri" w:cs="Calibri"/>
      </w:rPr>
      <w:t xml:space="preserve"> Ma</w:t>
    </w:r>
    <w:r w:rsidR="00344597">
      <w:rPr>
        <w:rFonts w:ascii="Calibri" w:hAnsi="Calibri" w:cs="Calibri"/>
      </w:rPr>
      <w:t>y</w:t>
    </w:r>
    <w:r w:rsidR="00F31CE8">
      <w:rPr>
        <w:rFonts w:ascii="Calibri" w:hAnsi="Calibri" w:cs="Calibri"/>
      </w:rPr>
      <w:t xml:space="preserve"> 2026</w:t>
    </w:r>
    <w:r w:rsidRPr="00944B64">
      <w:rPr>
        <w:rFonts w:ascii="Calibri" w:hAnsi="Calibri" w:cs="Calibri"/>
      </w:rPr>
      <w:t xml:space="preserve"> at 7.00pm</w:t>
    </w:r>
    <w:r w:rsidRPr="00944B64">
      <w:rPr>
        <w:rFonts w:ascii="Calibri" w:eastAsia="Times New Roman" w:hAnsi="Calibri" w:cs="Calibri"/>
        <w:color w:val="201F1E"/>
        <w:lang w:eastAsia="en-GB"/>
      </w:rPr>
      <w:t> at St Peters Hall, Peterstow</w:t>
    </w:r>
  </w:p>
  <w:p w14:paraId="3BCE421A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AGENDA</w:t>
    </w:r>
  </w:p>
  <w:p w14:paraId="747C0432" w14:textId="77777777" w:rsidR="00944B64" w:rsidRDefault="009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7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4"/>
    <w:rsid w:val="00011CF5"/>
    <w:rsid w:val="00067C6A"/>
    <w:rsid w:val="00081CC1"/>
    <w:rsid w:val="000B1868"/>
    <w:rsid w:val="000C19EB"/>
    <w:rsid w:val="000E1205"/>
    <w:rsid w:val="000E7D3E"/>
    <w:rsid w:val="000F7370"/>
    <w:rsid w:val="00104708"/>
    <w:rsid w:val="00104E48"/>
    <w:rsid w:val="00154ECB"/>
    <w:rsid w:val="00193CD0"/>
    <w:rsid w:val="001A2FA0"/>
    <w:rsid w:val="001B1A8C"/>
    <w:rsid w:val="001C15D4"/>
    <w:rsid w:val="00212AAE"/>
    <w:rsid w:val="002205D1"/>
    <w:rsid w:val="00251D61"/>
    <w:rsid w:val="002A7358"/>
    <w:rsid w:val="002B2918"/>
    <w:rsid w:val="002C1906"/>
    <w:rsid w:val="002C6C3C"/>
    <w:rsid w:val="003025E9"/>
    <w:rsid w:val="00343F2F"/>
    <w:rsid w:val="00344597"/>
    <w:rsid w:val="00346CA1"/>
    <w:rsid w:val="0037689E"/>
    <w:rsid w:val="0038294B"/>
    <w:rsid w:val="003B2965"/>
    <w:rsid w:val="003C5646"/>
    <w:rsid w:val="003E136B"/>
    <w:rsid w:val="003F4499"/>
    <w:rsid w:val="003F553E"/>
    <w:rsid w:val="004428D0"/>
    <w:rsid w:val="00457CD7"/>
    <w:rsid w:val="00462741"/>
    <w:rsid w:val="00483614"/>
    <w:rsid w:val="00492F98"/>
    <w:rsid w:val="00493903"/>
    <w:rsid w:val="00496563"/>
    <w:rsid w:val="004A141D"/>
    <w:rsid w:val="004C39C3"/>
    <w:rsid w:val="004D47C4"/>
    <w:rsid w:val="004F7100"/>
    <w:rsid w:val="00540D8D"/>
    <w:rsid w:val="00555971"/>
    <w:rsid w:val="005A7E5D"/>
    <w:rsid w:val="005D1F61"/>
    <w:rsid w:val="005E06F8"/>
    <w:rsid w:val="005F3E32"/>
    <w:rsid w:val="0064198C"/>
    <w:rsid w:val="0065284D"/>
    <w:rsid w:val="00652CE4"/>
    <w:rsid w:val="00652E7C"/>
    <w:rsid w:val="006F23CE"/>
    <w:rsid w:val="007E185A"/>
    <w:rsid w:val="00843CB7"/>
    <w:rsid w:val="0084580B"/>
    <w:rsid w:val="00855FB4"/>
    <w:rsid w:val="008635A7"/>
    <w:rsid w:val="008709B0"/>
    <w:rsid w:val="00883CEE"/>
    <w:rsid w:val="008A3B08"/>
    <w:rsid w:val="009133B6"/>
    <w:rsid w:val="00944B64"/>
    <w:rsid w:val="00967467"/>
    <w:rsid w:val="00974929"/>
    <w:rsid w:val="0098246C"/>
    <w:rsid w:val="009A2266"/>
    <w:rsid w:val="00A41C4E"/>
    <w:rsid w:val="00A56C38"/>
    <w:rsid w:val="00A6258A"/>
    <w:rsid w:val="00A85289"/>
    <w:rsid w:val="00AB003C"/>
    <w:rsid w:val="00AD3774"/>
    <w:rsid w:val="00AD6D48"/>
    <w:rsid w:val="00AE09E7"/>
    <w:rsid w:val="00B61A29"/>
    <w:rsid w:val="00B67AA1"/>
    <w:rsid w:val="00B742EB"/>
    <w:rsid w:val="00BB7A85"/>
    <w:rsid w:val="00BE5C69"/>
    <w:rsid w:val="00BF60A7"/>
    <w:rsid w:val="00C456F0"/>
    <w:rsid w:val="00C62D01"/>
    <w:rsid w:val="00C80A35"/>
    <w:rsid w:val="00CA469A"/>
    <w:rsid w:val="00D30DED"/>
    <w:rsid w:val="00D33E35"/>
    <w:rsid w:val="00D43572"/>
    <w:rsid w:val="00D76AEA"/>
    <w:rsid w:val="00DF78ED"/>
    <w:rsid w:val="00E25FD2"/>
    <w:rsid w:val="00E821F5"/>
    <w:rsid w:val="00EB1B61"/>
    <w:rsid w:val="00EC6064"/>
    <w:rsid w:val="00ED6BAF"/>
    <w:rsid w:val="00EF5B66"/>
    <w:rsid w:val="00EF79EC"/>
    <w:rsid w:val="00F31CE8"/>
    <w:rsid w:val="00F47391"/>
    <w:rsid w:val="00F81716"/>
    <w:rsid w:val="00F8429E"/>
    <w:rsid w:val="00F87BAB"/>
    <w:rsid w:val="00F92810"/>
    <w:rsid w:val="00FE482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6CE"/>
  <w15:chartTrackingRefBased/>
  <w15:docId w15:val="{4E0430F5-9AC4-457A-A5C6-12A0ED2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64"/>
  </w:style>
  <w:style w:type="paragraph" w:styleId="Footer">
    <w:name w:val="footer"/>
    <w:basedOn w:val="Normal"/>
    <w:link w:val="Foot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64"/>
  </w:style>
  <w:style w:type="table" w:styleId="TableGrid">
    <w:name w:val="Table Grid"/>
    <w:basedOn w:val="TableNormal"/>
    <w:uiPriority w:val="39"/>
    <w:rsid w:val="0094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Hall</dc:creator>
  <cp:keywords/>
  <dc:description/>
  <cp:lastModifiedBy>Claire Hall</cp:lastModifiedBy>
  <cp:revision>8</cp:revision>
  <dcterms:created xsi:type="dcterms:W3CDTF">2026-04-20T12:08:00Z</dcterms:created>
  <dcterms:modified xsi:type="dcterms:W3CDTF">2026-05-05T15:35:00Z</dcterms:modified>
</cp:coreProperties>
</file>